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狩獵登記 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b w:val="1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地址：{{ form_seq[6]['answer']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聯絡人：{{ form_seq[4]['answer'] }}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4188" w:firstLine="481.0000000000002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電話：{{ form_seq[5]['answer'] }}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Iansui" w:cs="Iansui" w:eastAsia="Iansui" w:hAnsi="Iansui"/>
          <w:strike w:val="1"/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受文者：南投縣政府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發文日期：{{ created_time }}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發文字號：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速別：普通件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密等及解密條件或保密期限：</w:t>
      </w:r>
    </w:p>
    <w:p w:rsidR="00000000" w:rsidDel="00000000" w:rsidP="00000000" w:rsidRDefault="00000000" w:rsidRPr="00000000" w14:paraId="0000000D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附件：狩獵申請核可證明</w:t>
      </w:r>
    </w:p>
    <w:p w:rsidR="00000000" w:rsidDel="00000000" w:rsidP="00000000" w:rsidRDefault="00000000" w:rsidRPr="00000000" w14:paraId="0000000E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主旨：檢送 {{ form_seq[1]['answer'] }} 狩獵申請書乙份，惠請鍳核。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說明: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ind w:left="607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檢送{{ form_seq[1]['answer'] }} 申請狩獵地點 {{ form_seq[7]['answer'] }}，狩獵期間自 {{ form_seq[10]['answer'] }} 至 {{ form_seq[11]['answer'] }}狩獵申請，惠請鍳核。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59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正本：南投縣政府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副本：農業部林業及自然保育署南投分署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原住民族基於自用需要獵捕宰殺利用野生動物申請書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ind w:left="3060" w:firstLine="0"/>
        <w:jc w:val="right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申請日期：{{ created_time }}</w:t>
      </w:r>
    </w:p>
    <w:tbl>
      <w:tblPr>
        <w:tblStyle w:val="Table1"/>
        <w:tblW w:w="9450.0" w:type="dxa"/>
        <w:jc w:val="left"/>
        <w:tblInd w:w="-300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1470"/>
        <w:gridCol w:w="1755"/>
        <w:gridCol w:w="975"/>
        <w:gridCol w:w="315"/>
        <w:gridCol w:w="1530"/>
        <w:gridCol w:w="1335"/>
        <w:gridCol w:w="2070"/>
        <w:tblGridChange w:id="0">
          <w:tblGrid>
            <w:gridCol w:w="1470"/>
            <w:gridCol w:w="1755"/>
            <w:gridCol w:w="975"/>
            <w:gridCol w:w="315"/>
            <w:gridCol w:w="1530"/>
            <w:gridCol w:w="1335"/>
            <w:gridCol w:w="207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族別 </w:t>
            </w:r>
          </w:p>
        </w:tc>
        <w:tc>
          <w:tcPr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form_seq[2]['answer']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申請別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form_seq[0]['answer']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狩獵目的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獵捕期間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起：{{ form_seq[10]['answer'] }}</w:t>
            </w:r>
          </w:p>
          <w:p w:rsidR="00000000" w:rsidDel="00000000" w:rsidP="00000000" w:rsidRDefault="00000000" w:rsidRPr="00000000" w14:paraId="000000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迄：{{ form_seq[11]['answer'] }}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 </w:t>
            </w:r>
          </w:p>
          <w:p w:rsidR="00000000" w:rsidDel="00000000" w:rsidP="00000000" w:rsidRDefault="00000000" w:rsidRPr="00000000" w14:paraId="000000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(代表人) </w:t>
            </w:r>
          </w:p>
        </w:tc>
        <w:tc>
          <w:tcPr>
            <w:gridSpan w:val="3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form_seq[4]['answer'] }}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電話 </w:t>
            </w:r>
          </w:p>
        </w:tc>
        <w:tc>
          <w:tcPr>
            <w:gridSpan w:val="2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form_seq[5]['answer']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通訊地址 </w:t>
            </w:r>
          </w:p>
        </w:tc>
        <w:tc>
          <w:tcPr>
            <w:gridSpan w:val="6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form_seq[6]['answer']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獵捕區域 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form_seq[7]['answer'] }}</w:t>
            </w:r>
          </w:p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form_seq[8]['answer']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獵捕方式</w:t>
            </w:r>
          </w:p>
        </w:tc>
        <w:tc>
          <w:tcPr>
            <w:gridSpan w:val="6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form_seq[12]['answer'] }}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595959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申請人暨參加人將謹遵以下項目：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gridSpan w:val="7"/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進行狩獵活動，將會遵守並辦理下列事項：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一、於獵捕活動開始前，就核准內容對參與人員辦理行前說明。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二、防範森林火災。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三、於適當地點標明告示經核准之獵捕活動範圍、期間等事項，並於獵捕活動結束時將獵具予以清除。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="276" w:lineRule="auto"/>
              <w:rPr/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四、注意他人生命、身體安全。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因為需要以「槍獵」獵捕，{{ form_seq[13]['answer'] }} 遵守原住民漁民自製獵槍魚槍許可及管理辦法第18條。</w:t>
      </w:r>
    </w:p>
    <w:p w:rsidR="00000000" w:rsidDel="00000000" w:rsidP="00000000" w:rsidRDefault="00000000" w:rsidRPr="00000000" w14:paraId="000000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* 因為需要以「陷阱獵」獵捕， {{ form_seq[14]['answer'] }} 遵守使用改良式獵具，並在領取點 </w:t>
      </w:r>
      <w:hyperlink r:id="rId7">
        <w:r w:rsidDel="00000000" w:rsidR="00000000" w:rsidRPr="00000000">
          <w:rPr>
            <w:rFonts w:ascii="Iansui" w:cs="Iansui" w:eastAsia="Iansui" w:hAnsi="Iansui"/>
            <w:color w:val="1155cc"/>
            <w:sz w:val="24"/>
            <w:szCs w:val="24"/>
            <w:u w:val="single"/>
            <w:rtl w:val="0"/>
          </w:rPr>
          <w:t xml:space="preserve">https://www.forest.gov.tw/0000040</w:t>
        </w:r>
      </w:hyperlink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領取獵具。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2"/>
            <w:tblpPr w:leftFromText="180" w:rightFromText="180" w:topFromText="180" w:bottomFromText="180" w:vertAnchor="text" w:horzAnchor="text" w:tblpX="-255" w:tblpY="0"/>
            <w:tblW w:w="9495.0" w:type="dxa"/>
            <w:jc w:val="left"/>
            <w:tbl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  <w:insideH w:color="000000" w:space="0" w:sz="18" w:val="single"/>
              <w:insideV w:color="000000" w:space="0" w:sz="18" w:val="single"/>
            </w:tblBorders>
            <w:tblLayout w:type="fixed"/>
            <w:tblLook w:val="0600"/>
          </w:tblPr>
          <w:tblGrid>
            <w:gridCol w:w="1860"/>
            <w:gridCol w:w="1800"/>
            <w:gridCol w:w="1860"/>
            <w:gridCol w:w="1500"/>
            <w:gridCol w:w="2475"/>
            <w:tblGridChange w:id="0">
              <w:tblGrid>
                <w:gridCol w:w="1860"/>
                <w:gridCol w:w="1800"/>
                <w:gridCol w:w="1860"/>
                <w:gridCol w:w="1500"/>
                <w:gridCol w:w="2475"/>
              </w:tblGrid>
            </w:tblGridChange>
          </w:tblGrid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南投縣   {{ form_seq[3]['answer'] }}   113年度狩獵活動所需獵槍槍照名冊 </w:t>
                </w:r>
              </w:p>
            </w:tc>
          </w:tr>
          <w:tr>
            <w:trPr>
              <w:cantSplit w:val="0"/>
              <w:trHeight w:val="570" w:hRule="atLeast"/>
              <w:tblHeader w:val="0"/>
            </w:trPr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9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姓名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A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身分證字號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出生年月日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住址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bottom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D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2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槍照號碼 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55" w:hRule="atLeast"/>
              <w:tblHeader w:val="0"/>
            </w:trPr>
            <w:tc>
              <w:tcPr>
                <w:gridSpan w:val="5"/>
                <w:tcBorders>
                  <w:top w:color="000000" w:space="0" w:sz="6" w:val="single"/>
                </w:tcBorders>
                <w:tcMar>
                  <w:left w:w="0.0" w:type="dxa"/>
                  <w:right w:w="0.0" w:type="dxa"/>
                </w:tcMar>
                <w:vAlign w:val="center"/>
              </w:tcPr>
              <w:p w:rsidR="00000000" w:rsidDel="00000000" w:rsidP="00000000" w:rsidRDefault="00000000" w:rsidRPr="00000000" w14:paraId="0000006E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if form_seq[15]['answer'] is string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F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form_seq[15]['answer']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0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else 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{%- for answer in form_seq[15]['answer']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2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{{ answer }}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3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endfor -%}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4">
                <w:pPr>
                  <w:pBdr>
                    <w:top w:color="000000" w:space="0" w:sz="0" w:val="none"/>
                    <w:left w:color="000000" w:space="0" w:sz="0" w:val="none"/>
                    <w:bottom w:color="000000" w:space="0" w:sz="0" w:val="none"/>
                    <w:right w:color="000000" w:space="0" w:sz="0" w:val="none"/>
                    <w:between w:color="000000" w:space="0" w:sz="0" w:val="none"/>
                  </w:pBdr>
                  <w:spacing w:after="40" w:before="40" w:lineRule="auto"/>
                  <w:ind w:left="-80" w:firstLine="0"/>
                  <w:jc w:val="center"/>
                  <w:rPr>
                    <w:rFonts w:ascii="Iansui" w:cs="Iansui" w:eastAsia="Iansui" w:hAnsi="Iansui"/>
                    <w:sz w:val="32"/>
                    <w:szCs w:val="32"/>
                  </w:rPr>
                </w:pPr>
                <w:r w:rsidDel="00000000" w:rsidR="00000000" w:rsidRPr="00000000">
                  <w:rPr>
                    <w:rFonts w:ascii="Iansui" w:cs="Iansui" w:eastAsia="Iansui" w:hAnsi="Iansui"/>
                    <w:sz w:val="24"/>
                    <w:szCs w:val="24"/>
                    <w:rtl w:val="0"/>
                  </w:rPr>
                  <w:t xml:space="preserve">{% endif %}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jc w:val="cente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32"/>
          <w:szCs w:val="32"/>
          <w:rtl w:val="0"/>
        </w:rPr>
        <w:t xml:space="preserve">參加狩獵人員名冊</w:t>
      </w: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9495.0" w:type="dxa"/>
        <w:jc w:val="left"/>
        <w:tblInd w:w="-285.0" w:type="dxa"/>
        <w:tblBorders>
          <w:top w:color="000000" w:space="0" w:sz="18" w:val="single"/>
          <w:left w:color="000000" w:space="0" w:sz="18" w:val="single"/>
          <w:bottom w:color="000000" w:space="0" w:sz="18" w:val="single"/>
          <w:right w:color="000000" w:space="0" w:sz="18" w:val="single"/>
          <w:insideH w:color="000000" w:space="0" w:sz="18" w:val="single"/>
          <w:insideV w:color="000000" w:space="0" w:sz="18" w:val="single"/>
        </w:tblBorders>
        <w:tblLayout w:type="fixed"/>
        <w:tblLook w:val="0600"/>
      </w:tblPr>
      <w:tblGrid>
        <w:gridCol w:w="2685"/>
        <w:gridCol w:w="2430"/>
        <w:gridCol w:w="2190"/>
        <w:gridCol w:w="2190"/>
        <w:tblGridChange w:id="0">
          <w:tblGrid>
            <w:gridCol w:w="2685"/>
            <w:gridCol w:w="2430"/>
            <w:gridCol w:w="2190"/>
            <w:gridCol w:w="2190"/>
          </w:tblGrid>
        </w:tblGridChange>
      </w:tblGrid>
      <w:tr>
        <w:trPr>
          <w:cantSplit w:val="0"/>
          <w:trHeight w:val="840" w:hRule="atLeast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姓名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身分證字號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住  址 </w:t>
            </w:r>
          </w:p>
        </w:tc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2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是 否 為 原 住 民 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if form_seq[9]['answer'] is string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form_seq[9]['answer']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else 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{%- for answer in form_seq[9]['answer']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answer 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endfor -%}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32"/>
                <w:szCs w:val="32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{% endif %}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tabs>
          <w:tab w:val="left" w:leader="none" w:pos="4789"/>
        </w:tabs>
        <w:spacing w:line="240" w:lineRule="auto"/>
        <w:jc w:val="center"/>
        <w:rPr>
          <w:rFonts w:ascii="Iansui" w:cs="Iansui" w:eastAsia="Iansui" w:hAnsi="Iansui"/>
          <w:b w:val="1"/>
          <w:sz w:val="32"/>
          <w:szCs w:val="32"/>
        </w:rPr>
      </w:pPr>
      <w:r w:rsidDel="00000000" w:rsidR="00000000" w:rsidRPr="00000000">
        <w:rPr>
          <w:rFonts w:ascii="Iansui" w:cs="Iansui" w:eastAsia="Iansui" w:hAnsi="Iansui"/>
          <w:b w:val="1"/>
          <w:sz w:val="32"/>
          <w:szCs w:val="32"/>
          <w:rtl w:val="0"/>
        </w:rPr>
        <w:t xml:space="preserve">附件</w:t>
      </w:r>
    </w:p>
    <w:p w:rsidR="00000000" w:rsidDel="00000000" w:rsidP="00000000" w:rsidRDefault="00000000" w:rsidRPr="00000000" w14:paraId="00000094">
      <w:pPr>
        <w:widowControl w:val="0"/>
        <w:tabs>
          <w:tab w:val="left" w:leader="none" w:pos="4789"/>
        </w:tabs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身分證</w:t>
      </w:r>
    </w:p>
    <w:tbl>
      <w:tblPr>
        <w:tblStyle w:val="Table4"/>
        <w:tblW w:w="9060.0" w:type="dxa"/>
        <w:jc w:val="left"/>
        <w:tblInd w:w="-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{{form_seq[16]['image'] | image(100) }}</w:t>
            </w:r>
          </w:p>
        </w:tc>
      </w:tr>
    </w:tbl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40" w:before="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獵槍槍證</w:t>
      </w:r>
    </w:p>
    <w:tbl>
      <w:tblPr>
        <w:tblStyle w:val="Table5"/>
        <w:tblW w:w="9060.0" w:type="dxa"/>
        <w:jc w:val="left"/>
        <w:tblInd w:w="-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60"/>
        <w:tblGridChange w:id="0">
          <w:tblGrid>
            <w:gridCol w:w="9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form_seq[17]['image'] | image(100) }}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獵捕活動自律規範或公約</w:t>
      </w:r>
    </w:p>
    <w:tbl>
      <w:tblPr>
        <w:tblStyle w:val="Table6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form_seq[18]['image'] | image(100) }}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Fonts w:ascii="Iansui" w:cs="Iansui" w:eastAsia="Iansui" w:hAnsi="Iansui"/>
          <w:sz w:val="24"/>
          <w:szCs w:val="24"/>
          <w:rtl w:val="0"/>
        </w:rPr>
        <w:t xml:space="preserve">部落會議同意文件</w:t>
      </w:r>
    </w:p>
    <w:tbl>
      <w:tblPr>
        <w:tblStyle w:val="Table7"/>
        <w:tblW w:w="9105.0" w:type="dxa"/>
        <w:jc w:val="left"/>
        <w:tblInd w:w="-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00" w:hRule="atLeast"/>
          <w:tblHeader w:val="0"/>
        </w:trPr>
        <w:tc>
          <w:tcPr/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40" w:before="40" w:lineRule="auto"/>
              <w:ind w:left="-80" w:firstLine="0"/>
              <w:jc w:val="center"/>
              <w:rPr>
                <w:rFonts w:ascii="Iansui" w:cs="Iansui" w:eastAsia="Iansui" w:hAnsi="Iansui"/>
                <w:sz w:val="24"/>
                <w:szCs w:val="24"/>
              </w:rPr>
            </w:pPr>
            <w:r w:rsidDel="00000000" w:rsidR="00000000" w:rsidRPr="00000000">
              <w:rPr>
                <w:rFonts w:ascii="Iansui" w:cs="Iansui" w:eastAsia="Iansui" w:hAnsi="Iansui"/>
                <w:sz w:val="24"/>
                <w:szCs w:val="24"/>
                <w:rtl w:val="0"/>
              </w:rPr>
              <w:t xml:space="preserve">{{ form_seq[19]['image'] | image(100) }}</w:t>
            </w:r>
          </w:p>
        </w:tc>
      </w:tr>
    </w:tbl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Iansui" w:cs="Iansui" w:eastAsia="Iansui" w:hAnsi="Iansu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Iansui" w:cs="Iansui" w:eastAsia="Iansui" w:hAnsi="Iansu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40" w:before="40" w:lineRule="auto"/>
        <w:ind w:left="-80" w:firstLine="0"/>
        <w:jc w:val="center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ansui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-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Normal Table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0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rFonts w:eastAsia="Arial"/>
      <w:color w:val="666666"/>
      <w:sz w:val="30"/>
      <w:szCs w:val="30"/>
    </w:rPr>
  </w:style>
  <w:style w:type="table" w:styleId="a5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1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Grid">
    <w:name w:val="Table Grid"/>
    <w:basedOn w:val="a1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forest.gov.tw/0000040%E3%80%8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ansui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LIeChPRnGLnZiqABw+ZgEOndUVA==">CgMxLjAaHgoBMBIZChcICVITChF0YWJsZS4zaHBicXR3OXBodTgAciExYi1LQ0w5WVJrZko1NS1GdENqb01KM1J6QzhKSF9WTUE=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2024-10-16T02:55:00.0000000Z</dcterms:created>
</cp:coreProperties>
</file>